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6EA" w:rsidRPr="006306EA" w:rsidRDefault="006306EA" w:rsidP="006306EA">
      <w:pPr>
        <w:spacing w:line="240" w:lineRule="auto"/>
        <w:jc w:val="center"/>
        <w:rPr>
          <w:b/>
          <w:sz w:val="40"/>
        </w:rPr>
      </w:pPr>
      <w:r w:rsidRPr="006306EA">
        <w:rPr>
          <w:b/>
          <w:sz w:val="40"/>
        </w:rPr>
        <w:t>KARTA UCZESTNICTWA</w:t>
      </w:r>
    </w:p>
    <w:p w:rsidR="006306EA" w:rsidRPr="006306EA" w:rsidRDefault="006306EA" w:rsidP="006306EA">
      <w:pPr>
        <w:spacing w:line="240" w:lineRule="auto"/>
        <w:jc w:val="center"/>
      </w:pPr>
      <w:r w:rsidRPr="006306EA">
        <w:t>IV TEOLOGICZNO – ETNOLOGICZNA KONFERENCJA AKADEMICKA</w:t>
      </w:r>
    </w:p>
    <w:p w:rsidR="006306EA" w:rsidRPr="006306EA" w:rsidRDefault="006306EA" w:rsidP="006306EA">
      <w:pPr>
        <w:spacing w:line="240" w:lineRule="auto"/>
        <w:jc w:val="center"/>
        <w:rPr>
          <w:b/>
          <w:sz w:val="32"/>
        </w:rPr>
      </w:pPr>
      <w:r w:rsidRPr="006306EA">
        <w:rPr>
          <w:b/>
          <w:sz w:val="32"/>
        </w:rPr>
        <w:t>CZŁOWIEK – MĄDROŚĆ I GŁUPOTA</w:t>
      </w:r>
    </w:p>
    <w:p w:rsidR="00492C18" w:rsidRDefault="006306EA" w:rsidP="006306EA">
      <w:pPr>
        <w:spacing w:line="240" w:lineRule="auto"/>
        <w:jc w:val="center"/>
        <w:rPr>
          <w:sz w:val="22"/>
        </w:rPr>
      </w:pPr>
      <w:r w:rsidRPr="006306EA">
        <w:rPr>
          <w:sz w:val="22"/>
        </w:rPr>
        <w:t>24-25 LISTOPADA 2016 ROKU</w:t>
      </w:r>
    </w:p>
    <w:p w:rsidR="006306EA" w:rsidRDefault="006306EA" w:rsidP="006306EA">
      <w:pPr>
        <w:spacing w:line="240" w:lineRule="auto"/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7"/>
        <w:gridCol w:w="6191"/>
      </w:tblGrid>
      <w:tr w:rsidR="006306EA" w:rsidRPr="001A40D6" w:rsidTr="006306EA">
        <w:tc>
          <w:tcPr>
            <w:tcW w:w="3097" w:type="dxa"/>
          </w:tcPr>
          <w:p w:rsidR="006306EA" w:rsidRPr="001A40D6" w:rsidRDefault="006306EA" w:rsidP="006306EA">
            <w:pPr>
              <w:spacing w:before="40"/>
              <w:jc w:val="left"/>
              <w:rPr>
                <w:b/>
              </w:rPr>
            </w:pPr>
            <w:r w:rsidRPr="001A40D6">
              <w:rPr>
                <w:b/>
              </w:rPr>
              <w:t>imię i nazwisko:</w:t>
            </w:r>
          </w:p>
        </w:tc>
        <w:tc>
          <w:tcPr>
            <w:tcW w:w="6191" w:type="dxa"/>
          </w:tcPr>
          <w:p w:rsidR="006306EA" w:rsidRPr="001A40D6" w:rsidRDefault="006306EA" w:rsidP="006306EA">
            <w:pPr>
              <w:spacing w:before="40"/>
              <w:jc w:val="left"/>
            </w:pPr>
          </w:p>
        </w:tc>
      </w:tr>
      <w:tr w:rsidR="006306EA" w:rsidRPr="001A40D6" w:rsidTr="006306EA">
        <w:tc>
          <w:tcPr>
            <w:tcW w:w="3097" w:type="dxa"/>
          </w:tcPr>
          <w:p w:rsidR="006306EA" w:rsidRPr="001A40D6" w:rsidRDefault="006306EA" w:rsidP="006306EA">
            <w:pPr>
              <w:spacing w:before="40"/>
              <w:jc w:val="left"/>
              <w:rPr>
                <w:b/>
              </w:rPr>
            </w:pPr>
            <w:r>
              <w:rPr>
                <w:b/>
              </w:rPr>
              <w:t>uniwersytet/instytucja:</w:t>
            </w:r>
          </w:p>
        </w:tc>
        <w:tc>
          <w:tcPr>
            <w:tcW w:w="6191" w:type="dxa"/>
          </w:tcPr>
          <w:p w:rsidR="006306EA" w:rsidRPr="001A40D6" w:rsidRDefault="006306EA" w:rsidP="006306EA">
            <w:pPr>
              <w:spacing w:before="40"/>
              <w:jc w:val="left"/>
            </w:pPr>
          </w:p>
        </w:tc>
      </w:tr>
      <w:tr w:rsidR="006306EA" w:rsidRPr="001A40D6" w:rsidTr="006306EA">
        <w:tc>
          <w:tcPr>
            <w:tcW w:w="3097" w:type="dxa"/>
          </w:tcPr>
          <w:p w:rsidR="006306EA" w:rsidRPr="001A40D6" w:rsidRDefault="006306EA" w:rsidP="006306EA">
            <w:pPr>
              <w:spacing w:before="40"/>
              <w:jc w:val="left"/>
              <w:rPr>
                <w:b/>
              </w:rPr>
            </w:pPr>
            <w:r>
              <w:rPr>
                <w:b/>
              </w:rPr>
              <w:t>wydział:</w:t>
            </w:r>
          </w:p>
        </w:tc>
        <w:tc>
          <w:tcPr>
            <w:tcW w:w="6191" w:type="dxa"/>
          </w:tcPr>
          <w:p w:rsidR="006306EA" w:rsidRPr="001A40D6" w:rsidRDefault="006306EA" w:rsidP="006306EA">
            <w:pPr>
              <w:spacing w:before="40"/>
              <w:jc w:val="left"/>
            </w:pPr>
          </w:p>
        </w:tc>
      </w:tr>
      <w:tr w:rsidR="006306EA" w:rsidRPr="001A40D6" w:rsidTr="006306EA">
        <w:tc>
          <w:tcPr>
            <w:tcW w:w="3097" w:type="dxa"/>
          </w:tcPr>
          <w:p w:rsidR="006306EA" w:rsidRDefault="006306EA" w:rsidP="006306EA">
            <w:pPr>
              <w:spacing w:before="40"/>
              <w:jc w:val="left"/>
              <w:rPr>
                <w:b/>
              </w:rPr>
            </w:pPr>
            <w:r>
              <w:rPr>
                <w:b/>
              </w:rPr>
              <w:t>kierunek:</w:t>
            </w:r>
          </w:p>
        </w:tc>
        <w:tc>
          <w:tcPr>
            <w:tcW w:w="6191" w:type="dxa"/>
          </w:tcPr>
          <w:p w:rsidR="006306EA" w:rsidRPr="001A40D6" w:rsidRDefault="006306EA" w:rsidP="006306EA">
            <w:pPr>
              <w:spacing w:before="40"/>
              <w:jc w:val="left"/>
            </w:pPr>
          </w:p>
        </w:tc>
      </w:tr>
      <w:tr w:rsidR="006306EA" w:rsidRPr="001A40D6" w:rsidTr="006306EA">
        <w:tc>
          <w:tcPr>
            <w:tcW w:w="3097" w:type="dxa"/>
          </w:tcPr>
          <w:p w:rsidR="006306EA" w:rsidRDefault="006306EA" w:rsidP="006306EA">
            <w:pPr>
              <w:spacing w:before="40"/>
              <w:jc w:val="left"/>
              <w:rPr>
                <w:b/>
              </w:rPr>
            </w:pPr>
            <w:r>
              <w:rPr>
                <w:b/>
              </w:rPr>
              <w:t xml:space="preserve">rok i rodzaj studiów </w:t>
            </w:r>
            <w:r w:rsidRPr="00A17933">
              <w:rPr>
                <w:b/>
                <w:sz w:val="16"/>
                <w:szCs w:val="16"/>
              </w:rPr>
              <w:t>(licencjackie, magisterskie, podyplomowe, doktoranckie)</w:t>
            </w:r>
            <w:r>
              <w:rPr>
                <w:b/>
              </w:rPr>
              <w:t>:</w:t>
            </w:r>
          </w:p>
        </w:tc>
        <w:tc>
          <w:tcPr>
            <w:tcW w:w="6191" w:type="dxa"/>
          </w:tcPr>
          <w:p w:rsidR="006306EA" w:rsidRPr="001A40D6" w:rsidRDefault="006306EA" w:rsidP="006306EA">
            <w:pPr>
              <w:spacing w:before="40"/>
              <w:jc w:val="left"/>
            </w:pPr>
          </w:p>
        </w:tc>
      </w:tr>
      <w:tr w:rsidR="006306EA" w:rsidRPr="001A40D6" w:rsidTr="006306EA">
        <w:tc>
          <w:tcPr>
            <w:tcW w:w="3097" w:type="dxa"/>
          </w:tcPr>
          <w:p w:rsidR="006306EA" w:rsidRPr="001A40D6" w:rsidRDefault="006306EA" w:rsidP="006306EA">
            <w:pPr>
              <w:spacing w:before="40"/>
              <w:jc w:val="left"/>
              <w:rPr>
                <w:b/>
              </w:rPr>
            </w:pPr>
            <w:r w:rsidRPr="001A40D6">
              <w:rPr>
                <w:b/>
              </w:rPr>
              <w:t>ulica, nr domu, mieszkania:</w:t>
            </w:r>
          </w:p>
        </w:tc>
        <w:tc>
          <w:tcPr>
            <w:tcW w:w="6191" w:type="dxa"/>
          </w:tcPr>
          <w:p w:rsidR="006306EA" w:rsidRPr="001A40D6" w:rsidRDefault="006306EA" w:rsidP="006306EA">
            <w:pPr>
              <w:spacing w:before="40"/>
              <w:jc w:val="left"/>
            </w:pPr>
          </w:p>
        </w:tc>
      </w:tr>
      <w:tr w:rsidR="006306EA" w:rsidRPr="001A40D6" w:rsidTr="006306EA">
        <w:tc>
          <w:tcPr>
            <w:tcW w:w="3097" w:type="dxa"/>
          </w:tcPr>
          <w:p w:rsidR="006306EA" w:rsidRPr="001A40D6" w:rsidRDefault="006306EA" w:rsidP="006306EA">
            <w:pPr>
              <w:spacing w:before="40"/>
              <w:jc w:val="left"/>
              <w:rPr>
                <w:b/>
              </w:rPr>
            </w:pPr>
            <w:r w:rsidRPr="001A40D6">
              <w:rPr>
                <w:b/>
              </w:rPr>
              <w:t>kod pocztowy, miejscowość:</w:t>
            </w:r>
          </w:p>
        </w:tc>
        <w:tc>
          <w:tcPr>
            <w:tcW w:w="6191" w:type="dxa"/>
          </w:tcPr>
          <w:p w:rsidR="006306EA" w:rsidRPr="001A40D6" w:rsidRDefault="006306EA" w:rsidP="006306EA">
            <w:pPr>
              <w:spacing w:before="40"/>
              <w:jc w:val="left"/>
            </w:pPr>
          </w:p>
        </w:tc>
      </w:tr>
      <w:tr w:rsidR="006306EA" w:rsidRPr="001A40D6" w:rsidTr="006306EA">
        <w:tc>
          <w:tcPr>
            <w:tcW w:w="3097" w:type="dxa"/>
          </w:tcPr>
          <w:p w:rsidR="006306EA" w:rsidRPr="001A40D6" w:rsidRDefault="006306EA" w:rsidP="006306EA">
            <w:pPr>
              <w:spacing w:before="40"/>
              <w:jc w:val="left"/>
              <w:rPr>
                <w:b/>
              </w:rPr>
            </w:pPr>
            <w:r w:rsidRPr="001A40D6">
              <w:rPr>
                <w:b/>
              </w:rPr>
              <w:t>nr telefonu/nr telefonu kom.:</w:t>
            </w:r>
          </w:p>
        </w:tc>
        <w:tc>
          <w:tcPr>
            <w:tcW w:w="6191" w:type="dxa"/>
          </w:tcPr>
          <w:p w:rsidR="006306EA" w:rsidRPr="001A40D6" w:rsidRDefault="006306EA" w:rsidP="006306EA">
            <w:pPr>
              <w:spacing w:before="40"/>
              <w:jc w:val="left"/>
            </w:pPr>
          </w:p>
        </w:tc>
      </w:tr>
      <w:tr w:rsidR="006306EA" w:rsidRPr="001A40D6" w:rsidTr="006306EA">
        <w:tc>
          <w:tcPr>
            <w:tcW w:w="3097" w:type="dxa"/>
          </w:tcPr>
          <w:p w:rsidR="006306EA" w:rsidRPr="001A40D6" w:rsidRDefault="006306EA" w:rsidP="006306EA">
            <w:pPr>
              <w:spacing w:before="40"/>
              <w:jc w:val="left"/>
              <w:rPr>
                <w:b/>
              </w:rPr>
            </w:pPr>
            <w:r w:rsidRPr="001A40D6">
              <w:rPr>
                <w:b/>
              </w:rPr>
              <w:t>e-mail:</w:t>
            </w:r>
          </w:p>
        </w:tc>
        <w:tc>
          <w:tcPr>
            <w:tcW w:w="6191" w:type="dxa"/>
          </w:tcPr>
          <w:p w:rsidR="006306EA" w:rsidRPr="001A40D6" w:rsidRDefault="006306EA" w:rsidP="006306EA">
            <w:pPr>
              <w:spacing w:before="40"/>
              <w:jc w:val="left"/>
            </w:pPr>
          </w:p>
        </w:tc>
      </w:tr>
      <w:tr w:rsidR="006306EA" w:rsidRPr="001A40D6" w:rsidTr="006306EA">
        <w:tc>
          <w:tcPr>
            <w:tcW w:w="3097" w:type="dxa"/>
          </w:tcPr>
          <w:p w:rsidR="006306EA" w:rsidRPr="001A40D6" w:rsidRDefault="006306EA" w:rsidP="006306EA">
            <w:pPr>
              <w:spacing w:before="40"/>
              <w:jc w:val="left"/>
              <w:rPr>
                <w:b/>
              </w:rPr>
            </w:pPr>
            <w:r w:rsidRPr="001A40D6">
              <w:rPr>
                <w:b/>
              </w:rPr>
              <w:t>dane do faktury:</w:t>
            </w:r>
          </w:p>
        </w:tc>
        <w:tc>
          <w:tcPr>
            <w:tcW w:w="6191" w:type="dxa"/>
          </w:tcPr>
          <w:p w:rsidR="006306EA" w:rsidRPr="001A40D6" w:rsidRDefault="006306EA" w:rsidP="006306EA">
            <w:pPr>
              <w:spacing w:before="40"/>
              <w:jc w:val="left"/>
            </w:pPr>
          </w:p>
        </w:tc>
      </w:tr>
      <w:tr w:rsidR="006306EA" w:rsidRPr="001A40D6" w:rsidTr="006306EA">
        <w:tc>
          <w:tcPr>
            <w:tcW w:w="3097" w:type="dxa"/>
          </w:tcPr>
          <w:p w:rsidR="006306EA" w:rsidRPr="001A40D6" w:rsidRDefault="006306EA" w:rsidP="006306EA">
            <w:pPr>
              <w:spacing w:before="40"/>
              <w:jc w:val="left"/>
              <w:rPr>
                <w:b/>
              </w:rPr>
            </w:pPr>
            <w:r>
              <w:rPr>
                <w:b/>
              </w:rPr>
              <w:t xml:space="preserve">temat referatu: </w:t>
            </w:r>
          </w:p>
        </w:tc>
        <w:tc>
          <w:tcPr>
            <w:tcW w:w="6191" w:type="dxa"/>
          </w:tcPr>
          <w:p w:rsidR="006306EA" w:rsidRPr="001A40D6" w:rsidRDefault="006306EA" w:rsidP="006306EA">
            <w:pPr>
              <w:spacing w:before="40"/>
              <w:jc w:val="left"/>
            </w:pPr>
          </w:p>
        </w:tc>
      </w:tr>
      <w:tr w:rsidR="006306EA" w:rsidRPr="001A40D6" w:rsidTr="006306EA">
        <w:tc>
          <w:tcPr>
            <w:tcW w:w="3097" w:type="dxa"/>
          </w:tcPr>
          <w:p w:rsidR="006306EA" w:rsidRPr="001A40D6" w:rsidRDefault="006306EA" w:rsidP="006306EA">
            <w:pPr>
              <w:spacing w:before="40"/>
              <w:jc w:val="left"/>
              <w:rPr>
                <w:b/>
              </w:rPr>
            </w:pPr>
            <w:r>
              <w:rPr>
                <w:b/>
              </w:rPr>
              <w:t>abstrakt (ok. 250 słów)</w:t>
            </w:r>
            <w:r w:rsidRPr="001A40D6">
              <w:rPr>
                <w:b/>
              </w:rPr>
              <w:t>:</w:t>
            </w:r>
          </w:p>
        </w:tc>
        <w:tc>
          <w:tcPr>
            <w:tcW w:w="6191" w:type="dxa"/>
          </w:tcPr>
          <w:p w:rsidR="006306EA" w:rsidRPr="001A40D6" w:rsidRDefault="006306EA" w:rsidP="006306EA">
            <w:pPr>
              <w:spacing w:before="40"/>
              <w:jc w:val="left"/>
            </w:pPr>
          </w:p>
        </w:tc>
      </w:tr>
    </w:tbl>
    <w:p w:rsidR="006306EA" w:rsidRDefault="006306EA" w:rsidP="006306EA">
      <w:pPr>
        <w:spacing w:line="240" w:lineRule="auto"/>
        <w:rPr>
          <w:sz w:val="22"/>
        </w:rPr>
      </w:pPr>
    </w:p>
    <w:p w:rsidR="00645584" w:rsidRPr="00080F10" w:rsidRDefault="00645584" w:rsidP="006306EA">
      <w:pPr>
        <w:spacing w:line="240" w:lineRule="auto"/>
        <w:rPr>
          <w:b/>
          <w:sz w:val="22"/>
        </w:rPr>
      </w:pPr>
      <w:r>
        <w:rPr>
          <w:sz w:val="22"/>
        </w:rPr>
        <w:t xml:space="preserve">Opłata konferencyjna wynosi </w:t>
      </w:r>
      <w:r w:rsidRPr="00080F10">
        <w:rPr>
          <w:b/>
          <w:sz w:val="22"/>
        </w:rPr>
        <w:t>250 zł.</w:t>
      </w:r>
    </w:p>
    <w:p w:rsidR="00645584" w:rsidRPr="00080F10" w:rsidRDefault="00645584" w:rsidP="006306EA">
      <w:pPr>
        <w:spacing w:line="240" w:lineRule="auto"/>
        <w:rPr>
          <w:b/>
          <w:sz w:val="22"/>
        </w:rPr>
      </w:pPr>
    </w:p>
    <w:p w:rsidR="00645584" w:rsidRPr="00645584" w:rsidRDefault="00645584" w:rsidP="00645584">
      <w:pPr>
        <w:spacing w:line="240" w:lineRule="auto"/>
        <w:rPr>
          <w:b/>
          <w:sz w:val="22"/>
        </w:rPr>
      </w:pPr>
      <w:r w:rsidRPr="00645584">
        <w:rPr>
          <w:sz w:val="22"/>
        </w:rPr>
        <w:t xml:space="preserve">Zgłoszenia [karta zgłoszeń] </w:t>
      </w:r>
      <w:r>
        <w:rPr>
          <w:sz w:val="22"/>
        </w:rPr>
        <w:t>wraz z rekomendacją zawierającą</w:t>
      </w:r>
      <w:r w:rsidRPr="00645584">
        <w:rPr>
          <w:sz w:val="22"/>
        </w:rPr>
        <w:t xml:space="preserve"> opinię promotora bądź opiekuna naukowego na temat zaproponowane</w:t>
      </w:r>
      <w:r>
        <w:rPr>
          <w:sz w:val="22"/>
        </w:rPr>
        <w:t>go przez Uczestnika wystąpienia</w:t>
      </w:r>
      <w:r w:rsidRPr="00645584">
        <w:rPr>
          <w:sz w:val="22"/>
        </w:rPr>
        <w:t xml:space="preserve"> należy przes</w:t>
      </w:r>
      <w:r>
        <w:rPr>
          <w:sz w:val="22"/>
        </w:rPr>
        <w:t xml:space="preserve">yłać na adres: </w:t>
      </w:r>
      <w:r w:rsidRPr="00645584">
        <w:rPr>
          <w:b/>
          <w:sz w:val="22"/>
        </w:rPr>
        <w:t>teka@umk.pl</w:t>
      </w:r>
      <w:r>
        <w:rPr>
          <w:sz w:val="22"/>
        </w:rPr>
        <w:t xml:space="preserve"> do </w:t>
      </w:r>
      <w:r w:rsidRPr="00645584">
        <w:rPr>
          <w:b/>
          <w:sz w:val="22"/>
        </w:rPr>
        <w:t xml:space="preserve">31 maja 2016 roku. </w:t>
      </w:r>
    </w:p>
    <w:p w:rsidR="00645584" w:rsidRDefault="00645584" w:rsidP="00645584">
      <w:pPr>
        <w:spacing w:line="240" w:lineRule="auto"/>
        <w:rPr>
          <w:sz w:val="22"/>
        </w:rPr>
      </w:pPr>
    </w:p>
    <w:p w:rsidR="00645584" w:rsidRPr="00645584" w:rsidRDefault="00080F10" w:rsidP="00645584">
      <w:pPr>
        <w:spacing w:line="240" w:lineRule="auto"/>
        <w:rPr>
          <w:sz w:val="22"/>
        </w:rPr>
      </w:pPr>
      <w:r>
        <w:rPr>
          <w:sz w:val="22"/>
        </w:rPr>
        <w:t xml:space="preserve">Teksty do druku </w:t>
      </w:r>
      <w:r w:rsidR="009172C6">
        <w:rPr>
          <w:sz w:val="22"/>
        </w:rPr>
        <w:t xml:space="preserve">prosimy przesyłać do </w:t>
      </w:r>
      <w:r w:rsidR="009172C6" w:rsidRPr="009172C6">
        <w:rPr>
          <w:b/>
          <w:sz w:val="22"/>
        </w:rPr>
        <w:t>31 października 2016</w:t>
      </w:r>
      <w:r w:rsidR="00645584" w:rsidRPr="009172C6">
        <w:rPr>
          <w:b/>
          <w:sz w:val="22"/>
        </w:rPr>
        <w:t xml:space="preserve"> roku</w:t>
      </w:r>
      <w:r w:rsidR="009172C6">
        <w:rPr>
          <w:sz w:val="22"/>
        </w:rPr>
        <w:t>. UWAGA! P</w:t>
      </w:r>
      <w:r w:rsidR="00645584" w:rsidRPr="00645584">
        <w:rPr>
          <w:sz w:val="22"/>
        </w:rPr>
        <w:t>rosimy wszystkich o przysłanie gotowych referatów zgodnie z instrukcją wydawniczą zawartą na tej stronie:</w:t>
      </w:r>
    </w:p>
    <w:p w:rsidR="00645584" w:rsidRPr="00645584" w:rsidRDefault="00645584" w:rsidP="00645584">
      <w:pPr>
        <w:spacing w:line="240" w:lineRule="auto"/>
        <w:rPr>
          <w:sz w:val="22"/>
        </w:rPr>
      </w:pPr>
      <w:r w:rsidRPr="00645584">
        <w:rPr>
          <w:sz w:val="22"/>
        </w:rPr>
        <w:t>http://www.teologiaiczlowiek.umk.pl/index.php?lang=pl&amp;m=page&amp;pg_id=6</w:t>
      </w:r>
    </w:p>
    <w:p w:rsidR="009172C6" w:rsidRDefault="009172C6" w:rsidP="00645584">
      <w:pPr>
        <w:spacing w:line="240" w:lineRule="auto"/>
        <w:rPr>
          <w:sz w:val="22"/>
        </w:rPr>
      </w:pPr>
    </w:p>
    <w:p w:rsidR="00645584" w:rsidRPr="00645584" w:rsidRDefault="00645584" w:rsidP="00645584">
      <w:pPr>
        <w:spacing w:line="240" w:lineRule="auto"/>
        <w:rPr>
          <w:sz w:val="22"/>
        </w:rPr>
      </w:pPr>
      <w:r w:rsidRPr="00645584">
        <w:rPr>
          <w:sz w:val="22"/>
        </w:rPr>
        <w:t>Tylko takie referaty będą miały możliwość przyjęcia do druku.</w:t>
      </w:r>
    </w:p>
    <w:p w:rsidR="00645584" w:rsidRPr="006306EA" w:rsidRDefault="00645584" w:rsidP="006306EA">
      <w:pPr>
        <w:spacing w:line="240" w:lineRule="auto"/>
        <w:rPr>
          <w:sz w:val="22"/>
        </w:rPr>
      </w:pPr>
    </w:p>
    <w:sectPr w:rsidR="00645584" w:rsidRPr="006306EA" w:rsidSect="002C525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C40" w:rsidRDefault="00802C40" w:rsidP="00986F60">
      <w:pPr>
        <w:spacing w:line="240" w:lineRule="auto"/>
      </w:pPr>
      <w:r>
        <w:separator/>
      </w:r>
    </w:p>
  </w:endnote>
  <w:endnote w:type="continuationSeparator" w:id="0">
    <w:p w:rsidR="00802C40" w:rsidRDefault="00802C40" w:rsidP="00986F6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C40" w:rsidRDefault="00802C40" w:rsidP="00986F60">
      <w:pPr>
        <w:spacing w:line="240" w:lineRule="auto"/>
      </w:pPr>
      <w:r>
        <w:separator/>
      </w:r>
    </w:p>
  </w:footnote>
  <w:footnote w:type="continuationSeparator" w:id="0">
    <w:p w:rsidR="00802C40" w:rsidRDefault="00802C40" w:rsidP="00986F6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F60" w:rsidRPr="00B100FF" w:rsidRDefault="00855F6E" w:rsidP="00986F60">
    <w:pPr>
      <w:pStyle w:val="Nagwek"/>
      <w:tabs>
        <w:tab w:val="clear" w:pos="4536"/>
      </w:tabs>
      <w:ind w:firstLine="708"/>
      <w:jc w:val="center"/>
      <w:rPr>
        <w:color w:val="000000" w:themeColor="text1"/>
        <w:sz w:val="28"/>
        <w:szCs w:val="28"/>
      </w:rPr>
    </w:pPr>
    <w:r w:rsidRPr="00855F6E">
      <w:rPr>
        <w:noProof/>
        <w:color w:val="000000" w:themeColor="text1"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-833853</wp:posOffset>
          </wp:positionH>
          <wp:positionV relativeFrom="paragraph">
            <wp:posOffset>-355795</wp:posOffset>
          </wp:positionV>
          <wp:extent cx="2055935" cy="773723"/>
          <wp:effectExtent l="1905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504" cy="7735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86F60" w:rsidRPr="00B100FF">
      <w:rPr>
        <w:noProof/>
        <w:color w:val="000000" w:themeColor="text1"/>
        <w:sz w:val="28"/>
        <w:szCs w:val="2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4899025</wp:posOffset>
          </wp:positionH>
          <wp:positionV relativeFrom="paragraph">
            <wp:posOffset>-392430</wp:posOffset>
          </wp:positionV>
          <wp:extent cx="1667510" cy="733425"/>
          <wp:effectExtent l="0" t="0" r="8890" b="9525"/>
          <wp:wrapNone/>
          <wp:docPr id="2" name="Obraz 2" descr="C:\Users\user\Downloads\logo W Teologiczny UMK cmy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ownloads\logo W Teologiczny UMK cmyk.t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51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2C18" w:rsidRPr="00B100FF">
      <w:rPr>
        <w:color w:val="000000" w:themeColor="text1"/>
        <w:sz w:val="28"/>
        <w:szCs w:val="28"/>
      </w:rPr>
      <w:t>IV</w:t>
    </w:r>
    <w:r w:rsidR="00986F60" w:rsidRPr="00B100FF">
      <w:rPr>
        <w:color w:val="000000" w:themeColor="text1"/>
        <w:sz w:val="28"/>
        <w:szCs w:val="28"/>
      </w:rPr>
      <w:t xml:space="preserve"> TEOLOGICZNO-ETNOLOGICZNA </w:t>
    </w:r>
  </w:p>
  <w:p w:rsidR="00986F60" w:rsidRPr="00B100FF" w:rsidRDefault="00986F60" w:rsidP="00492C18">
    <w:pPr>
      <w:pStyle w:val="Nagwek"/>
      <w:tabs>
        <w:tab w:val="clear" w:pos="4536"/>
      </w:tabs>
      <w:spacing w:line="360" w:lineRule="auto"/>
      <w:ind w:firstLine="708"/>
      <w:jc w:val="center"/>
      <w:rPr>
        <w:color w:val="000000" w:themeColor="text1"/>
        <w:szCs w:val="24"/>
      </w:rPr>
    </w:pPr>
    <w:r w:rsidRPr="00B100FF">
      <w:rPr>
        <w:color w:val="000000" w:themeColor="text1"/>
        <w:sz w:val="28"/>
        <w:szCs w:val="28"/>
      </w:rPr>
      <w:t>KONFERENCJA AKADEMICKA</w:t>
    </w:r>
  </w:p>
  <w:p w:rsidR="00986F60" w:rsidRPr="00B100FF" w:rsidRDefault="00986F60" w:rsidP="00492C18">
    <w:pPr>
      <w:pStyle w:val="Nagwek"/>
      <w:tabs>
        <w:tab w:val="clear" w:pos="4536"/>
      </w:tabs>
      <w:spacing w:line="360" w:lineRule="auto"/>
      <w:ind w:firstLine="708"/>
      <w:jc w:val="center"/>
      <w:rPr>
        <w:color w:val="000000" w:themeColor="text1"/>
        <w:szCs w:val="24"/>
      </w:rPr>
    </w:pPr>
    <w:r w:rsidRPr="00B100FF">
      <w:rPr>
        <w:color w:val="000000" w:themeColor="text1"/>
        <w:szCs w:val="24"/>
      </w:rPr>
      <w:t>Człowiek – mądrość i głupota</w:t>
    </w:r>
  </w:p>
  <w:p w:rsidR="00492C18" w:rsidRPr="00492C18" w:rsidRDefault="00492C18" w:rsidP="00492C18">
    <w:pPr>
      <w:pStyle w:val="Nagwek"/>
      <w:tabs>
        <w:tab w:val="clear" w:pos="4536"/>
      </w:tabs>
      <w:spacing w:line="360" w:lineRule="auto"/>
      <w:ind w:firstLine="708"/>
      <w:jc w:val="center"/>
      <w:rPr>
        <w:sz w:val="20"/>
        <w:szCs w:val="20"/>
      </w:rPr>
    </w:pPr>
    <w:r>
      <w:rPr>
        <w:sz w:val="20"/>
        <w:szCs w:val="20"/>
      </w:rPr>
      <w:t>Toruń, 24-25 listopada 2016 rok</w:t>
    </w:r>
  </w:p>
  <w:p w:rsidR="00986F60" w:rsidRDefault="00986F6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86F60"/>
    <w:rsid w:val="000769D0"/>
    <w:rsid w:val="00080F10"/>
    <w:rsid w:val="000E2340"/>
    <w:rsid w:val="002C525A"/>
    <w:rsid w:val="00322429"/>
    <w:rsid w:val="00492C18"/>
    <w:rsid w:val="004B2D5E"/>
    <w:rsid w:val="00546841"/>
    <w:rsid w:val="005E6618"/>
    <w:rsid w:val="006306EA"/>
    <w:rsid w:val="00645584"/>
    <w:rsid w:val="00802C40"/>
    <w:rsid w:val="0081443B"/>
    <w:rsid w:val="00855F6E"/>
    <w:rsid w:val="009172C6"/>
    <w:rsid w:val="00936FCB"/>
    <w:rsid w:val="00986F60"/>
    <w:rsid w:val="00A40800"/>
    <w:rsid w:val="00AC3854"/>
    <w:rsid w:val="00B100FF"/>
    <w:rsid w:val="00B10B78"/>
    <w:rsid w:val="00B1505A"/>
    <w:rsid w:val="00BD0B4E"/>
    <w:rsid w:val="00C67C74"/>
    <w:rsid w:val="00CB4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C74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6F6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F60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86F6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F60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6F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F6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769D0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9D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9D0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69D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 Olszewska</cp:lastModifiedBy>
  <cp:revision>3</cp:revision>
  <dcterms:created xsi:type="dcterms:W3CDTF">2016-04-17T07:20:00Z</dcterms:created>
  <dcterms:modified xsi:type="dcterms:W3CDTF">2016-04-22T08:57:00Z</dcterms:modified>
</cp:coreProperties>
</file>